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25" w:rsidRPr="00223AAB" w:rsidRDefault="00852C25" w:rsidP="00852C25">
      <w:pPr>
        <w:jc w:val="center"/>
        <w:rPr>
          <w:b/>
          <w:sz w:val="28"/>
          <w:szCs w:val="28"/>
          <w:u w:val="single"/>
        </w:rPr>
      </w:pPr>
      <w:r w:rsidRPr="00223AAB">
        <w:rPr>
          <w:b/>
          <w:sz w:val="28"/>
          <w:szCs w:val="28"/>
          <w:u w:val="single"/>
        </w:rPr>
        <w:t>Employee Notification</w:t>
      </w:r>
    </w:p>
    <w:p w:rsidR="00852C25" w:rsidRPr="001455DE" w:rsidRDefault="00852C25" w:rsidP="00852C25">
      <w:pPr>
        <w:jc w:val="both"/>
        <w:rPr>
          <w:sz w:val="25"/>
          <w:szCs w:val="25"/>
        </w:rPr>
      </w:pPr>
    </w:p>
    <w:p w:rsidR="00852C25" w:rsidRPr="001455DE" w:rsidRDefault="00852C25" w:rsidP="00852C25">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52C25" w:rsidRPr="001455DE" w:rsidRDefault="00852C25" w:rsidP="00852C25">
      <w:pPr>
        <w:jc w:val="both"/>
        <w:rPr>
          <w:sz w:val="25"/>
          <w:szCs w:val="25"/>
        </w:rPr>
      </w:pPr>
    </w:p>
    <w:p w:rsidR="00852C25" w:rsidRPr="001455DE" w:rsidRDefault="00852C25" w:rsidP="00852C25">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52C25" w:rsidRPr="001455DE" w:rsidRDefault="00852C25" w:rsidP="00852C25">
      <w:pPr>
        <w:jc w:val="both"/>
        <w:rPr>
          <w:sz w:val="25"/>
          <w:szCs w:val="25"/>
        </w:rPr>
      </w:pPr>
    </w:p>
    <w:p w:rsidR="00852C25" w:rsidRPr="001455DE" w:rsidRDefault="00852C25" w:rsidP="00852C25">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52C25" w:rsidRPr="001455DE" w:rsidRDefault="00852C25" w:rsidP="00852C25">
      <w:pPr>
        <w:jc w:val="both"/>
        <w:rPr>
          <w:sz w:val="25"/>
          <w:szCs w:val="25"/>
        </w:rPr>
      </w:pPr>
    </w:p>
    <w:p w:rsidR="00852C25" w:rsidRPr="001455DE" w:rsidRDefault="00852C25" w:rsidP="00852C25">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rsidR="00852C25" w:rsidRPr="001455DE" w:rsidRDefault="00852C25" w:rsidP="00852C25">
      <w:pPr>
        <w:jc w:val="both"/>
        <w:rPr>
          <w:sz w:val="25"/>
          <w:szCs w:val="25"/>
        </w:rPr>
      </w:pPr>
    </w:p>
    <w:p w:rsidR="00852C25" w:rsidRPr="009959E8" w:rsidRDefault="00852C25" w:rsidP="00852C25">
      <w:pPr>
        <w:jc w:val="both"/>
        <w:rPr>
          <w:color w:val="000000" w:themeColor="text1"/>
          <w:sz w:val="25"/>
          <w:szCs w:val="25"/>
        </w:rPr>
      </w:pPr>
      <w:r w:rsidRPr="009959E8">
        <w:rPr>
          <w:color w:val="000000" w:themeColor="text1"/>
          <w:sz w:val="25"/>
          <w:szCs w:val="25"/>
        </w:rPr>
        <w:t>We are alerting you to this development because, based on the Company’s investigation, we believe that you may have come into contact with the confirmed-positive case, on or about [</w:t>
      </w:r>
      <w:r w:rsidRPr="009959E8">
        <w:rPr>
          <w:color w:val="000000" w:themeColor="text1"/>
          <w:sz w:val="25"/>
          <w:szCs w:val="25"/>
          <w:highlight w:val="yellow"/>
        </w:rPr>
        <w:t>DATE</w:t>
      </w:r>
      <w:r w:rsidRPr="009959E8">
        <w:rPr>
          <w:color w:val="000000" w:themeColor="text1"/>
          <w:sz w:val="25"/>
          <w:szCs w:val="25"/>
        </w:rPr>
        <w:t xml:space="preserve">].  As a critical infrastructure employee, </w:t>
      </w:r>
      <w:r w:rsidRPr="009959E8">
        <w:rPr>
          <w:b/>
          <w:color w:val="000000" w:themeColor="text1"/>
          <w:sz w:val="25"/>
          <w:szCs w:val="25"/>
        </w:rPr>
        <w:t>[</w:t>
      </w:r>
      <w:r w:rsidRPr="009959E8">
        <w:rPr>
          <w:b/>
          <w:color w:val="000000" w:themeColor="text1"/>
          <w:sz w:val="25"/>
          <w:szCs w:val="25"/>
          <w:highlight w:val="yellow"/>
        </w:rPr>
        <w:t>INSERT COMPANY NAME</w:t>
      </w:r>
      <w:r w:rsidRPr="009959E8">
        <w:rPr>
          <w:b/>
          <w:color w:val="000000" w:themeColor="text1"/>
          <w:sz w:val="25"/>
          <w:szCs w:val="25"/>
        </w:rPr>
        <w:t>]</w:t>
      </w:r>
      <w:r w:rsidRPr="009959E8">
        <w:rPr>
          <w:color w:val="000000" w:themeColor="text1"/>
          <w:sz w:val="25"/>
          <w:szCs w:val="25"/>
        </w:rPr>
        <w:t xml:space="preserve"> will permit you to work provided yo</w:t>
      </w:r>
      <w:bookmarkStart w:id="0" w:name="_GoBack"/>
      <w:bookmarkEnd w:id="0"/>
      <w:r w:rsidRPr="009959E8">
        <w:rPr>
          <w:color w:val="000000" w:themeColor="text1"/>
          <w:sz w:val="25"/>
          <w:szCs w:val="25"/>
        </w:rPr>
        <w:t>u remain asymptomatic.  In addition, we are implementing the following practices:</w:t>
      </w:r>
    </w:p>
    <w:p w:rsidR="00852C25" w:rsidRPr="009959E8" w:rsidRDefault="00852C25" w:rsidP="00852C25">
      <w:pPr>
        <w:jc w:val="both"/>
        <w:rPr>
          <w:color w:val="000000" w:themeColor="text1"/>
          <w:sz w:val="25"/>
          <w:szCs w:val="25"/>
        </w:rPr>
      </w:pPr>
    </w:p>
    <w:p w:rsidR="00852C25" w:rsidRPr="009959E8" w:rsidRDefault="00852C25" w:rsidP="00852C25">
      <w:pPr>
        <w:pStyle w:val="ListParagraph"/>
        <w:numPr>
          <w:ilvl w:val="0"/>
          <w:numId w:val="1"/>
        </w:numPr>
        <w:ind w:left="1080"/>
        <w:jc w:val="both"/>
        <w:rPr>
          <w:color w:val="000000" w:themeColor="text1"/>
          <w:sz w:val="25"/>
          <w:szCs w:val="25"/>
        </w:rPr>
      </w:pPr>
      <w:r w:rsidRPr="009959E8">
        <w:rPr>
          <w:color w:val="000000" w:themeColor="text1"/>
          <w:sz w:val="25"/>
          <w:szCs w:val="25"/>
        </w:rPr>
        <w:t>Measuring temperature of employees before they enter the worksite;</w:t>
      </w:r>
    </w:p>
    <w:p w:rsidR="00852C25" w:rsidRPr="009959E8" w:rsidRDefault="00852C25" w:rsidP="00852C25">
      <w:pPr>
        <w:pStyle w:val="ListParagraph"/>
        <w:ind w:left="1080"/>
        <w:jc w:val="both"/>
        <w:rPr>
          <w:color w:val="000000" w:themeColor="text1"/>
          <w:sz w:val="25"/>
          <w:szCs w:val="25"/>
        </w:rPr>
      </w:pPr>
    </w:p>
    <w:p w:rsidR="00852C25" w:rsidRPr="009959E8" w:rsidRDefault="00852C25" w:rsidP="00852C25">
      <w:pPr>
        <w:pStyle w:val="ListParagraph"/>
        <w:numPr>
          <w:ilvl w:val="0"/>
          <w:numId w:val="1"/>
        </w:numPr>
        <w:ind w:left="1080"/>
        <w:jc w:val="both"/>
        <w:rPr>
          <w:color w:val="000000" w:themeColor="text1"/>
          <w:sz w:val="25"/>
          <w:szCs w:val="25"/>
        </w:rPr>
      </w:pPr>
      <w:r w:rsidRPr="009959E8">
        <w:rPr>
          <w:color w:val="000000" w:themeColor="text1"/>
          <w:sz w:val="25"/>
          <w:szCs w:val="25"/>
        </w:rPr>
        <w:t>Regularly monitoring asymptomatic employees;</w:t>
      </w:r>
    </w:p>
    <w:p w:rsidR="00852C25" w:rsidRPr="009959E8" w:rsidRDefault="00852C25" w:rsidP="00852C25">
      <w:pPr>
        <w:ind w:left="1080"/>
        <w:jc w:val="both"/>
        <w:rPr>
          <w:color w:val="000000" w:themeColor="text1"/>
          <w:sz w:val="25"/>
          <w:szCs w:val="25"/>
        </w:rPr>
      </w:pPr>
    </w:p>
    <w:p w:rsidR="00852C25" w:rsidRPr="009959E8" w:rsidRDefault="00852C25" w:rsidP="00852C25">
      <w:pPr>
        <w:pStyle w:val="ListParagraph"/>
        <w:numPr>
          <w:ilvl w:val="0"/>
          <w:numId w:val="1"/>
        </w:numPr>
        <w:ind w:left="1080"/>
        <w:jc w:val="both"/>
        <w:rPr>
          <w:color w:val="000000" w:themeColor="text1"/>
          <w:sz w:val="25"/>
          <w:szCs w:val="25"/>
        </w:rPr>
      </w:pPr>
      <w:r w:rsidRPr="009959E8">
        <w:rPr>
          <w:color w:val="000000" w:themeColor="text1"/>
          <w:sz w:val="25"/>
          <w:szCs w:val="25"/>
        </w:rPr>
        <w:t xml:space="preserve">Ensuring employees maintain social distancing as work duties permit; and </w:t>
      </w:r>
    </w:p>
    <w:p w:rsidR="00852C25" w:rsidRPr="009959E8" w:rsidRDefault="00852C25" w:rsidP="00852C25">
      <w:pPr>
        <w:ind w:left="1080"/>
        <w:jc w:val="both"/>
        <w:rPr>
          <w:color w:val="000000" w:themeColor="text1"/>
          <w:sz w:val="25"/>
          <w:szCs w:val="25"/>
        </w:rPr>
      </w:pPr>
    </w:p>
    <w:p w:rsidR="00852C25" w:rsidRPr="009959E8" w:rsidRDefault="00852C25" w:rsidP="00852C25">
      <w:pPr>
        <w:pStyle w:val="ListParagraph"/>
        <w:numPr>
          <w:ilvl w:val="0"/>
          <w:numId w:val="1"/>
        </w:numPr>
        <w:ind w:left="1080"/>
        <w:jc w:val="both"/>
        <w:rPr>
          <w:color w:val="000000" w:themeColor="text1"/>
          <w:sz w:val="25"/>
          <w:szCs w:val="25"/>
        </w:rPr>
      </w:pPr>
      <w:r w:rsidRPr="009959E8">
        <w:rPr>
          <w:color w:val="000000" w:themeColor="text1"/>
          <w:sz w:val="25"/>
          <w:szCs w:val="25"/>
        </w:rPr>
        <w:t xml:space="preserve">Routinely disinfecting workspaces. </w:t>
      </w:r>
    </w:p>
    <w:p w:rsidR="00852C25" w:rsidRPr="009959E8" w:rsidRDefault="00852C25" w:rsidP="00852C25">
      <w:pPr>
        <w:jc w:val="both"/>
        <w:rPr>
          <w:color w:val="000000" w:themeColor="text1"/>
          <w:sz w:val="25"/>
          <w:szCs w:val="25"/>
        </w:rPr>
      </w:pPr>
    </w:p>
    <w:p w:rsidR="00852C25" w:rsidRPr="009959E8" w:rsidRDefault="00852C25" w:rsidP="00852C25">
      <w:pPr>
        <w:jc w:val="both"/>
        <w:rPr>
          <w:color w:val="000000" w:themeColor="text1"/>
          <w:sz w:val="25"/>
          <w:szCs w:val="25"/>
        </w:rPr>
      </w:pPr>
      <w:r w:rsidRPr="009959E8">
        <w:rPr>
          <w:color w:val="000000" w:themeColor="text1"/>
          <w:sz w:val="25"/>
          <w:szCs w:val="25"/>
        </w:rPr>
        <w:t>You are also required to wear a face covering at all times while at the worksite for at least 14 days.  Please inform [</w:t>
      </w:r>
      <w:r w:rsidRPr="00852C25">
        <w:rPr>
          <w:color w:val="000000" w:themeColor="text1"/>
          <w:sz w:val="25"/>
          <w:szCs w:val="25"/>
          <w:highlight w:val="yellow"/>
        </w:rPr>
        <w:t>COMPANY CONTACT</w:t>
      </w:r>
      <w:r w:rsidRPr="009959E8">
        <w:rPr>
          <w:color w:val="000000" w:themeColor="text1"/>
          <w:sz w:val="25"/>
          <w:szCs w:val="25"/>
        </w:rPr>
        <w:t>] if any of the following occur to you during the next 14 days:  you experience flu-like symptoms, including fever, cough, sneezing, or sore throat; or you test positive for COVID-19.</w:t>
      </w:r>
    </w:p>
    <w:p w:rsidR="00852C25" w:rsidRPr="001455DE" w:rsidRDefault="00852C25" w:rsidP="00852C25">
      <w:pPr>
        <w:jc w:val="both"/>
        <w:rPr>
          <w:sz w:val="25"/>
          <w:szCs w:val="25"/>
        </w:rPr>
      </w:pPr>
    </w:p>
    <w:p w:rsidR="00852C25" w:rsidRPr="001455DE" w:rsidRDefault="00852C25" w:rsidP="00852C25">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52C25" w:rsidRPr="001455DE" w:rsidRDefault="00852C25" w:rsidP="00852C25">
      <w:pPr>
        <w:jc w:val="both"/>
        <w:rPr>
          <w:sz w:val="25"/>
          <w:szCs w:val="25"/>
        </w:rPr>
      </w:pPr>
    </w:p>
    <w:p w:rsidR="00852C25" w:rsidRPr="001455DE" w:rsidRDefault="00852C25" w:rsidP="00852C25">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52C25" w:rsidRPr="001455DE" w:rsidRDefault="00852C25" w:rsidP="00852C25">
      <w:pPr>
        <w:jc w:val="both"/>
        <w:rPr>
          <w:sz w:val="25"/>
          <w:szCs w:val="25"/>
        </w:rPr>
      </w:pPr>
    </w:p>
    <w:p w:rsidR="004D254F" w:rsidRPr="00852C25" w:rsidRDefault="00852C25" w:rsidP="00852C25">
      <w:pPr>
        <w:jc w:val="both"/>
        <w:rPr>
          <w:sz w:val="25"/>
          <w:szCs w:val="25"/>
        </w:rPr>
      </w:pPr>
      <w:r w:rsidRPr="001455DE">
        <w:rPr>
          <w:sz w:val="25"/>
          <w:szCs w:val="25"/>
        </w:rPr>
        <w:t xml:space="preserve">For more information about COVID-19, please visit the CDC website at: </w:t>
      </w:r>
      <w:hyperlink r:id="rId5" w:history="1">
        <w:r w:rsidRPr="001455DE">
          <w:rPr>
            <w:rStyle w:val="Hyperlink"/>
            <w:sz w:val="25"/>
            <w:szCs w:val="25"/>
          </w:rPr>
          <w:t>http://www.cdc.gov/coronavirus/2019-ncov/index.html</w:t>
        </w:r>
      </w:hyperlink>
      <w:r>
        <w:rPr>
          <w:sz w:val="25"/>
          <w:szCs w:val="25"/>
        </w:rPr>
        <w:t>.</w:t>
      </w:r>
    </w:p>
    <w:sectPr w:rsidR="004D254F" w:rsidRPr="0085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AB4"/>
    <w:multiLevelType w:val="hybridMultilevel"/>
    <w:tmpl w:val="DEEA53BC"/>
    <w:lvl w:ilvl="0" w:tplc="791465E6">
      <w:start w:val="1"/>
      <w:numFmt w:val="bullet"/>
      <w:lvlText w:val=""/>
      <w:lvlJc w:val="left"/>
      <w:pPr>
        <w:ind w:left="720" w:hanging="360"/>
      </w:pPr>
      <w:rPr>
        <w:rFonts w:ascii="Symbol" w:hAnsi="Symbol" w:hint="default"/>
      </w:rPr>
    </w:lvl>
    <w:lvl w:ilvl="1" w:tplc="929E1C44" w:tentative="1">
      <w:start w:val="1"/>
      <w:numFmt w:val="bullet"/>
      <w:lvlText w:val="o"/>
      <w:lvlJc w:val="left"/>
      <w:pPr>
        <w:ind w:left="1440" w:hanging="360"/>
      </w:pPr>
      <w:rPr>
        <w:rFonts w:ascii="Courier New" w:hAnsi="Courier New" w:cs="Courier New" w:hint="default"/>
      </w:rPr>
    </w:lvl>
    <w:lvl w:ilvl="2" w:tplc="D3504204" w:tentative="1">
      <w:start w:val="1"/>
      <w:numFmt w:val="bullet"/>
      <w:lvlText w:val=""/>
      <w:lvlJc w:val="left"/>
      <w:pPr>
        <w:ind w:left="2160" w:hanging="360"/>
      </w:pPr>
      <w:rPr>
        <w:rFonts w:ascii="Wingdings" w:hAnsi="Wingdings" w:hint="default"/>
      </w:rPr>
    </w:lvl>
    <w:lvl w:ilvl="3" w:tplc="E50A3A42" w:tentative="1">
      <w:start w:val="1"/>
      <w:numFmt w:val="bullet"/>
      <w:lvlText w:val=""/>
      <w:lvlJc w:val="left"/>
      <w:pPr>
        <w:ind w:left="2880" w:hanging="360"/>
      </w:pPr>
      <w:rPr>
        <w:rFonts w:ascii="Symbol" w:hAnsi="Symbol" w:hint="default"/>
      </w:rPr>
    </w:lvl>
    <w:lvl w:ilvl="4" w:tplc="7D3250DA" w:tentative="1">
      <w:start w:val="1"/>
      <w:numFmt w:val="bullet"/>
      <w:lvlText w:val="o"/>
      <w:lvlJc w:val="left"/>
      <w:pPr>
        <w:ind w:left="3600" w:hanging="360"/>
      </w:pPr>
      <w:rPr>
        <w:rFonts w:ascii="Courier New" w:hAnsi="Courier New" w:cs="Courier New" w:hint="default"/>
      </w:rPr>
    </w:lvl>
    <w:lvl w:ilvl="5" w:tplc="13481EF8" w:tentative="1">
      <w:start w:val="1"/>
      <w:numFmt w:val="bullet"/>
      <w:lvlText w:val=""/>
      <w:lvlJc w:val="left"/>
      <w:pPr>
        <w:ind w:left="4320" w:hanging="360"/>
      </w:pPr>
      <w:rPr>
        <w:rFonts w:ascii="Wingdings" w:hAnsi="Wingdings" w:hint="default"/>
      </w:rPr>
    </w:lvl>
    <w:lvl w:ilvl="6" w:tplc="95347948" w:tentative="1">
      <w:start w:val="1"/>
      <w:numFmt w:val="bullet"/>
      <w:lvlText w:val=""/>
      <w:lvlJc w:val="left"/>
      <w:pPr>
        <w:ind w:left="5040" w:hanging="360"/>
      </w:pPr>
      <w:rPr>
        <w:rFonts w:ascii="Symbol" w:hAnsi="Symbol" w:hint="default"/>
      </w:rPr>
    </w:lvl>
    <w:lvl w:ilvl="7" w:tplc="4E22FFF4" w:tentative="1">
      <w:start w:val="1"/>
      <w:numFmt w:val="bullet"/>
      <w:lvlText w:val="o"/>
      <w:lvlJc w:val="left"/>
      <w:pPr>
        <w:ind w:left="5760" w:hanging="360"/>
      </w:pPr>
      <w:rPr>
        <w:rFonts w:ascii="Courier New" w:hAnsi="Courier New" w:cs="Courier New" w:hint="default"/>
      </w:rPr>
    </w:lvl>
    <w:lvl w:ilvl="8" w:tplc="FA180AF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25"/>
    <w:rsid w:val="00852C25"/>
    <w:rsid w:val="00BC41FF"/>
    <w:rsid w:val="00DE265E"/>
    <w:rsid w:val="00EB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544E7-1D8E-4046-BFE8-D4546E3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25"/>
    <w:pPr>
      <w:ind w:left="720"/>
      <w:contextualSpacing/>
    </w:pPr>
  </w:style>
  <w:style w:type="character" w:styleId="Hyperlink">
    <w:name w:val="Hyperlink"/>
    <w:basedOn w:val="DefaultParagraphFont"/>
    <w:uiPriority w:val="99"/>
    <w:unhideWhenUsed/>
    <w:rsid w:val="00852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Lunsford</dc:creator>
  <cp:keywords/>
  <dc:description/>
  <cp:lastModifiedBy>Office</cp:lastModifiedBy>
  <cp:revision>2</cp:revision>
  <dcterms:created xsi:type="dcterms:W3CDTF">2020-05-11T13:45:00Z</dcterms:created>
  <dcterms:modified xsi:type="dcterms:W3CDTF">2020-05-11T13:45:00Z</dcterms:modified>
</cp:coreProperties>
</file>